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C57501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Пригородного муниципального района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«О внесении изменений в постановление главы от 16.04.2021</w:t>
      </w:r>
      <w:r w:rsidR="00BC023F"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№125 </w:t>
      </w:r>
      <w:r w:rsidR="00D07074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</w:t>
      </w:r>
      <w:r w:rsidR="00C5750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ования АМС 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</w:t>
      </w:r>
      <w:r w:rsidR="00C5750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постановления АМС 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 «О внесении изменений в постановление главы АМС МО Пригородный район от 16.04.2021</w:t>
      </w:r>
      <w:r w:rsidR="008A638A" w:rsidRP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</w:t>
      </w:r>
      <w:r w:rsidR="008A638A" w:rsidRP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№125 </w:t>
      </w:r>
      <w:bookmarkStart w:id="3" w:name="sub_11013"/>
      <w:r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E22A2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июль</w:t>
      </w:r>
      <w:r w:rsidR="00AB048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D0235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2023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г.</w:t>
      </w:r>
    </w:p>
    <w:p w:rsidR="00D07074" w:rsidRDefault="00D07074" w:rsidP="00783E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  <w:bookmarkEnd w:id="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07074" w:rsidP="00D0707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 «</w:t>
      </w:r>
      <w:r>
        <w:rPr>
          <w:rFonts w:ascii="Times New Roman" w:hAnsi="Times New Roman" w:cs="Times New Roman"/>
          <w:sz w:val="28"/>
          <w:szCs w:val="28"/>
          <w:u w:val="single"/>
        </w:rPr>
        <w:t>Схему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в соответствие с действующим законодательством.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Предлагаемый Проект вносит изменения и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земельных участках, в зданиях, строениях и сооружениях на территории муниципального образования Пригородный район.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lastRenderedPageBreak/>
        <w:t>комфортные условия для участников малого и среднего предпринимательства, 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D07074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="00F2232E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2232E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06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.2023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 окончание: </w:t>
      </w:r>
      <w:r w:rsidR="00F2232E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2232E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F2232E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7</w:t>
      </w:r>
      <w:bookmarkStart w:id="8" w:name="_GoBack"/>
      <w:bookmarkEnd w:id="8"/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691813" w:rsidRPr="0069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D07074" w:rsidRPr="003C3221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Калагова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Арнелла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D07074" w:rsidRDefault="003C3221" w:rsidP="00F03EA6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главный специалист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оциально-э</w:t>
      </w:r>
      <w:r w:rsidR="00FA5A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кономического отдела Управления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экономики и прогнози</w:t>
      </w:r>
      <w:r w:rsidR="00FA5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рования АМС Пригородного муниципального района</w:t>
      </w:r>
    </w:p>
    <w:p w:rsidR="00D07074" w:rsidRDefault="00D0235D" w:rsidP="00D07074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2-25-39 Адрес электронной почты: </w:t>
      </w:r>
      <w:hyperlink r:id="rId7" w:history="1"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proofErr w:type="spellStart"/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  <w:proofErr w:type="spellEnd"/>
      </w:hyperlink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2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16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9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20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</w:t>
      </w:r>
      <w:r w:rsidR="00FA5AD2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е главы АМС 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 28.04.2021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г. №141 «Об утверждении Положения о порядке размещения нестационарных торговых объектов на территории муниципального образования Пригородный район_____________________________________________________________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2021</w:t>
            </w:r>
            <w:r w:rsidR="008A638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г.- 24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</w:t>
            </w:r>
            <w:r w:rsidR="00E108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рования АМС Пригородного муниципального района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bookmarkEnd w:id="29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94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9.3. Оценка дополнительных расходов (доходов) потенциальных адресатов регулирования, связанных с введением предлагаемого правового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9.4. Оценка расходов (доходов) бюджета МО Пригородный район 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846229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175DB6">
        <w:rPr>
          <w:rFonts w:ascii="Times New Roman" w:hAnsi="Times New Roman" w:cs="Times New Roman"/>
          <w:sz w:val="28"/>
          <w:szCs w:val="28"/>
        </w:rPr>
        <w:t>20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175DB6">
        <w:rPr>
          <w:rFonts w:ascii="Times New Roman" w:hAnsi="Times New Roman" w:cs="Times New Roman"/>
          <w:sz w:val="28"/>
          <w:szCs w:val="28"/>
        </w:rPr>
        <w:t>июня</w:t>
      </w:r>
      <w:r w:rsidR="008A638A">
        <w:rPr>
          <w:rFonts w:ascii="Times New Roman" w:hAnsi="Times New Roman" w:cs="Times New Roman"/>
          <w:sz w:val="28"/>
          <w:szCs w:val="28"/>
        </w:rPr>
        <w:t xml:space="preserve"> 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07074" w:rsidRDefault="00175DB6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"04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="00184587">
        <w:rPr>
          <w:rFonts w:ascii="Times New Roman" w:hAnsi="Times New Roman" w:cs="Times New Roman"/>
          <w:sz w:val="28"/>
          <w:szCs w:val="28"/>
        </w:rPr>
        <w:t xml:space="preserve">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Pr="00FF6287" w:rsidRDefault="00D07074" w:rsidP="00FF6287">
      <w:pPr>
        <w:pStyle w:val="a4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</w:t>
      </w:r>
      <w:r w:rsidR="00FF6287">
        <w:rPr>
          <w:rFonts w:ascii="Times New Roman" w:hAnsi="Times New Roman" w:cs="Times New Roman"/>
          <w:sz w:val="28"/>
          <w:szCs w:val="28"/>
        </w:rPr>
        <w:t>ы ОРВ, с  указанием   сведений.</w:t>
      </w:r>
    </w:p>
    <w:sectPr w:rsidR="007F4486" w:rsidRPr="00FF6287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074"/>
    <w:rsid w:val="000B0CA7"/>
    <w:rsid w:val="00175DB6"/>
    <w:rsid w:val="00184587"/>
    <w:rsid w:val="003C3221"/>
    <w:rsid w:val="005811D1"/>
    <w:rsid w:val="005F11C7"/>
    <w:rsid w:val="00691813"/>
    <w:rsid w:val="006E5F4F"/>
    <w:rsid w:val="00783E88"/>
    <w:rsid w:val="00846229"/>
    <w:rsid w:val="008A638A"/>
    <w:rsid w:val="008D5A6E"/>
    <w:rsid w:val="00945326"/>
    <w:rsid w:val="009808B2"/>
    <w:rsid w:val="009A5A53"/>
    <w:rsid w:val="009B2135"/>
    <w:rsid w:val="00A1784D"/>
    <w:rsid w:val="00AB0486"/>
    <w:rsid w:val="00BB53DF"/>
    <w:rsid w:val="00BC023F"/>
    <w:rsid w:val="00C57501"/>
    <w:rsid w:val="00C64021"/>
    <w:rsid w:val="00D0235D"/>
    <w:rsid w:val="00D07074"/>
    <w:rsid w:val="00E108A4"/>
    <w:rsid w:val="00E16A7E"/>
    <w:rsid w:val="00E22A27"/>
    <w:rsid w:val="00F03EA6"/>
    <w:rsid w:val="00F2232E"/>
    <w:rsid w:val="00F4072B"/>
    <w:rsid w:val="00F67A43"/>
    <w:rsid w:val="00FA5AD2"/>
    <w:rsid w:val="00F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prekonomik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45C6-2172-4B4E-9AC4-7E64EC72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35</cp:revision>
  <cp:lastPrinted>2023-03-29T14:30:00Z</cp:lastPrinted>
  <dcterms:created xsi:type="dcterms:W3CDTF">2022-08-22T06:28:00Z</dcterms:created>
  <dcterms:modified xsi:type="dcterms:W3CDTF">2023-10-10T11:20:00Z</dcterms:modified>
</cp:coreProperties>
</file>